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437" w:rsidRDefault="00372437" w:rsidP="00372437">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Easter Day</w:t>
      </w:r>
    </w:p>
    <w:p w:rsidR="00372437" w:rsidRDefault="00372437" w:rsidP="00372437">
      <w:pPr>
        <w:pStyle w:val="NoSpacing"/>
        <w:rPr>
          <w:rFonts w:ascii="Times New Roman" w:hAnsi="Times New Roman" w:cs="Times New Roman"/>
          <w:sz w:val="24"/>
          <w:szCs w:val="24"/>
        </w:rPr>
      </w:pPr>
      <w:r>
        <w:rPr>
          <w:rFonts w:ascii="Times New Roman" w:hAnsi="Times New Roman" w:cs="Times New Roman"/>
          <w:sz w:val="24"/>
          <w:szCs w:val="24"/>
        </w:rPr>
        <w:t>April 16, 2017</w:t>
      </w:r>
    </w:p>
    <w:p w:rsidR="00372437" w:rsidRDefault="00372437" w:rsidP="00372437">
      <w:pPr>
        <w:pStyle w:val="NoSpacing"/>
        <w:rPr>
          <w:rFonts w:ascii="Times New Roman" w:hAnsi="Times New Roman" w:cs="Times New Roman"/>
          <w:sz w:val="24"/>
          <w:szCs w:val="24"/>
        </w:rPr>
      </w:pPr>
      <w:r>
        <w:rPr>
          <w:rFonts w:ascii="Times New Roman" w:hAnsi="Times New Roman" w:cs="Times New Roman"/>
          <w:sz w:val="24"/>
          <w:szCs w:val="24"/>
        </w:rPr>
        <w:t>Susan L. Davidson</w:t>
      </w:r>
    </w:p>
    <w:p w:rsidR="00372437" w:rsidRDefault="00372437" w:rsidP="00372437">
      <w:pPr>
        <w:pStyle w:val="NoSpacing"/>
        <w:rPr>
          <w:rFonts w:ascii="Times New Roman" w:hAnsi="Times New Roman" w:cs="Times New Roman"/>
          <w:sz w:val="24"/>
          <w:szCs w:val="24"/>
        </w:rPr>
      </w:pPr>
      <w:r>
        <w:rPr>
          <w:rFonts w:ascii="Times New Roman" w:hAnsi="Times New Roman" w:cs="Times New Roman"/>
          <w:sz w:val="24"/>
          <w:szCs w:val="24"/>
        </w:rPr>
        <w:t>All Saints’ Wolcott</w:t>
      </w:r>
    </w:p>
    <w:p w:rsidR="00CC181E" w:rsidRDefault="00CC181E" w:rsidP="00372437">
      <w:pPr>
        <w:pStyle w:val="NoSpacing"/>
        <w:rPr>
          <w:rFonts w:ascii="Times New Roman" w:hAnsi="Times New Roman" w:cs="Times New Roman"/>
          <w:sz w:val="24"/>
          <w:szCs w:val="24"/>
        </w:rPr>
      </w:pPr>
    </w:p>
    <w:p w:rsidR="00CC181E" w:rsidRPr="00CC181E" w:rsidRDefault="00CC181E" w:rsidP="00CC181E">
      <w:pPr>
        <w:pStyle w:val="NoSpacing"/>
        <w:jc w:val="center"/>
        <w:rPr>
          <w:rFonts w:ascii="Times New Roman" w:hAnsi="Times New Roman" w:cs="Times New Roman"/>
          <w:i/>
          <w:sz w:val="24"/>
          <w:szCs w:val="24"/>
        </w:rPr>
      </w:pPr>
      <w:r w:rsidRPr="00CC181E">
        <w:rPr>
          <w:rFonts w:ascii="Times New Roman" w:hAnsi="Times New Roman" w:cs="Times New Roman"/>
          <w:i/>
          <w:sz w:val="24"/>
          <w:szCs w:val="24"/>
        </w:rPr>
        <w:t>I believe in the resurrection of the body and the life everlasting.</w:t>
      </w:r>
    </w:p>
    <w:p w:rsidR="00372437" w:rsidRDefault="00372437" w:rsidP="00372437">
      <w:pPr>
        <w:pStyle w:val="NoSpacing"/>
        <w:rPr>
          <w:rFonts w:ascii="Times New Roman" w:hAnsi="Times New Roman" w:cs="Times New Roman"/>
          <w:sz w:val="24"/>
          <w:szCs w:val="24"/>
        </w:rPr>
      </w:pPr>
    </w:p>
    <w:p w:rsidR="00791070" w:rsidRPr="0052757B" w:rsidRDefault="00372437" w:rsidP="0052757B">
      <w:pPr>
        <w:pStyle w:val="NoSpacing"/>
        <w:rPr>
          <w:rFonts w:ascii="Times New Roman" w:hAnsi="Times New Roman" w:cs="Times New Roman"/>
          <w:sz w:val="24"/>
          <w:szCs w:val="24"/>
        </w:rPr>
      </w:pPr>
      <w:r w:rsidRPr="0052757B">
        <w:rPr>
          <w:rFonts w:ascii="Times New Roman" w:hAnsi="Times New Roman" w:cs="Times New Roman"/>
          <w:sz w:val="24"/>
          <w:szCs w:val="24"/>
        </w:rPr>
        <w:tab/>
        <w:t xml:space="preserve">Easter is the centerpiece of the Christian faith. </w:t>
      </w:r>
      <w:r w:rsidR="00376848" w:rsidRPr="0052757B">
        <w:rPr>
          <w:rFonts w:ascii="Times New Roman" w:hAnsi="Times New Roman" w:cs="Times New Roman"/>
          <w:sz w:val="24"/>
          <w:szCs w:val="24"/>
        </w:rPr>
        <w:t>If it weren’t for the R</w:t>
      </w:r>
      <w:r w:rsidRPr="0052757B">
        <w:rPr>
          <w:rFonts w:ascii="Times New Roman" w:hAnsi="Times New Roman" w:cs="Times New Roman"/>
          <w:sz w:val="24"/>
          <w:szCs w:val="24"/>
        </w:rPr>
        <w:t>esurrection of Jesus</w:t>
      </w:r>
      <w:r w:rsidR="00376848" w:rsidRPr="0052757B">
        <w:rPr>
          <w:rFonts w:ascii="Times New Roman" w:hAnsi="Times New Roman" w:cs="Times New Roman"/>
          <w:sz w:val="24"/>
          <w:szCs w:val="24"/>
        </w:rPr>
        <w:t xml:space="preserve"> Christ</w:t>
      </w:r>
      <w:r w:rsidRPr="0052757B">
        <w:rPr>
          <w:rFonts w:ascii="Times New Roman" w:hAnsi="Times New Roman" w:cs="Times New Roman"/>
          <w:sz w:val="24"/>
          <w:szCs w:val="24"/>
        </w:rPr>
        <w:t xml:space="preserve"> from the dea</w:t>
      </w:r>
      <w:r w:rsidR="00376848" w:rsidRPr="0052757B">
        <w:rPr>
          <w:rFonts w:ascii="Times New Roman" w:hAnsi="Times New Roman" w:cs="Times New Roman"/>
          <w:sz w:val="24"/>
          <w:szCs w:val="24"/>
        </w:rPr>
        <w:t>d, we would have no reason to gather here today</w:t>
      </w:r>
      <w:r w:rsidR="00E94844" w:rsidRPr="0052757B">
        <w:rPr>
          <w:rFonts w:ascii="Times New Roman" w:hAnsi="Times New Roman" w:cs="Times New Roman"/>
          <w:sz w:val="24"/>
          <w:szCs w:val="24"/>
        </w:rPr>
        <w:t>, surrounded by flowers and music and alleluias</w:t>
      </w:r>
      <w:r w:rsidR="00376848" w:rsidRPr="0052757B">
        <w:rPr>
          <w:rFonts w:ascii="Times New Roman" w:hAnsi="Times New Roman" w:cs="Times New Roman"/>
          <w:sz w:val="24"/>
          <w:szCs w:val="24"/>
        </w:rPr>
        <w:t xml:space="preserve">. And yet, </w:t>
      </w:r>
      <w:r w:rsidR="000F21E2" w:rsidRPr="0052757B">
        <w:rPr>
          <w:rFonts w:ascii="Times New Roman" w:hAnsi="Times New Roman" w:cs="Times New Roman"/>
          <w:sz w:val="24"/>
          <w:szCs w:val="24"/>
        </w:rPr>
        <w:t>our faith rests on a mystery. T</w:t>
      </w:r>
      <w:r w:rsidR="00376848" w:rsidRPr="0052757B">
        <w:rPr>
          <w:rFonts w:ascii="Times New Roman" w:hAnsi="Times New Roman" w:cs="Times New Roman"/>
          <w:sz w:val="24"/>
          <w:szCs w:val="24"/>
        </w:rPr>
        <w:t xml:space="preserve">here is </w:t>
      </w:r>
      <w:r w:rsidR="000F21E2" w:rsidRPr="0052757B">
        <w:rPr>
          <w:rFonts w:ascii="Times New Roman" w:hAnsi="Times New Roman" w:cs="Times New Roman"/>
          <w:sz w:val="24"/>
          <w:szCs w:val="24"/>
        </w:rPr>
        <w:t>simply no science which</w:t>
      </w:r>
      <w:r w:rsidR="00376848" w:rsidRPr="0052757B">
        <w:rPr>
          <w:rFonts w:ascii="Times New Roman" w:hAnsi="Times New Roman" w:cs="Times New Roman"/>
          <w:sz w:val="24"/>
          <w:szCs w:val="24"/>
        </w:rPr>
        <w:t xml:space="preserve"> can provide for us proof of that event. The only proof we have is in relationships – in the witness we have in Scripture of encounters with the risen Jesus which members of his community had after they had seen him dead on the cross and buried in the tomb. </w:t>
      </w:r>
      <w:r w:rsidR="000F21E2" w:rsidRPr="0052757B">
        <w:rPr>
          <w:rFonts w:ascii="Times New Roman" w:hAnsi="Times New Roman" w:cs="Times New Roman"/>
          <w:sz w:val="24"/>
          <w:szCs w:val="24"/>
        </w:rPr>
        <w:t xml:space="preserve">The first of those encounters was with Mary Magdalene. </w:t>
      </w:r>
    </w:p>
    <w:p w:rsidR="00185DB4" w:rsidRPr="0052757B" w:rsidRDefault="00791070" w:rsidP="0052757B">
      <w:pPr>
        <w:pStyle w:val="NoSpacing"/>
        <w:rPr>
          <w:rFonts w:ascii="Times New Roman" w:hAnsi="Times New Roman" w:cs="Times New Roman"/>
          <w:sz w:val="24"/>
          <w:szCs w:val="24"/>
        </w:rPr>
      </w:pPr>
      <w:r w:rsidRPr="0052757B">
        <w:rPr>
          <w:rFonts w:ascii="Times New Roman" w:hAnsi="Times New Roman" w:cs="Times New Roman"/>
          <w:sz w:val="24"/>
          <w:szCs w:val="24"/>
        </w:rPr>
        <w:tab/>
        <w:t xml:space="preserve">She came to the </w:t>
      </w:r>
      <w:r w:rsidR="00A807D3" w:rsidRPr="0052757B">
        <w:rPr>
          <w:rFonts w:ascii="Times New Roman" w:hAnsi="Times New Roman" w:cs="Times New Roman"/>
          <w:sz w:val="24"/>
          <w:szCs w:val="24"/>
        </w:rPr>
        <w:t>garden alone, says John. She came weeping; bearing myrrh to anoint the body of her beloved Lord for burial. It was the proper thing to do. There had been no time on Friday, before sunset signaled the beginning of the sabbath rest, to do those things which ought to be done; no time to do more than watch his lifeless body be taken down from the Cross and laid in its borrowed tomb; no time then to anoint his limbs with anything other than her tears. And then everybody else had scattered</w:t>
      </w:r>
      <w:r w:rsidR="00605166" w:rsidRPr="0052757B">
        <w:rPr>
          <w:rFonts w:ascii="Times New Roman" w:hAnsi="Times New Roman" w:cs="Times New Roman"/>
          <w:sz w:val="24"/>
          <w:szCs w:val="24"/>
        </w:rPr>
        <w:t>;</w:t>
      </w:r>
      <w:r w:rsidR="00A807D3" w:rsidRPr="0052757B">
        <w:rPr>
          <w:rFonts w:ascii="Times New Roman" w:hAnsi="Times New Roman" w:cs="Times New Roman"/>
          <w:sz w:val="24"/>
          <w:szCs w:val="24"/>
        </w:rPr>
        <w:t xml:space="preserve"> they were in hiding, afraid for their own lives. </w:t>
      </w:r>
      <w:r w:rsidR="0014262F" w:rsidRPr="0052757B">
        <w:rPr>
          <w:rFonts w:ascii="Times New Roman" w:hAnsi="Times New Roman" w:cs="Times New Roman"/>
          <w:sz w:val="24"/>
          <w:szCs w:val="24"/>
        </w:rPr>
        <w:t>And so she came quietly, in the dark hours before the dawn, slipping into the garden to complete the burial rites. As she did, she also stepped into God’s design for the re-creation of the world, as the author of the Gospel of John understands the story.</w:t>
      </w:r>
      <w:r w:rsidR="005E608B" w:rsidRPr="0052757B">
        <w:rPr>
          <w:rFonts w:ascii="Times New Roman" w:hAnsi="Times New Roman" w:cs="Times New Roman"/>
          <w:sz w:val="24"/>
          <w:szCs w:val="24"/>
        </w:rPr>
        <w:t xml:space="preserve"> John </w:t>
      </w:r>
      <w:r w:rsidR="00971005" w:rsidRPr="0052757B">
        <w:rPr>
          <w:rFonts w:ascii="Times New Roman" w:hAnsi="Times New Roman" w:cs="Times New Roman"/>
          <w:sz w:val="24"/>
          <w:szCs w:val="24"/>
        </w:rPr>
        <w:t>is the Evangelist who alone tells the story of salvation as the account of the Incarnation of God in Christ Jesus, the Word-made-flesh, through whom all things were made. It is John who begins his Gospel account in language deliberately parallel to the opening of the Book Genesis, in which we hear of the Creation of the world and the heavenly cosmos, the establishment of the Garden of Eden, and the creation of our first ancestors, male and female. It can be no accident that John sets this discovery of the resurrection of Jesus in a garden, where a man and a woman encounter one another as light dawns on the first day of the week – the day on which Genesis says light was first created out of darkness – and where God is hard at work carrying out the plan of Salvation, by creating new life in the Garden of the Resurrection.</w:t>
      </w:r>
    </w:p>
    <w:p w:rsidR="002A394C" w:rsidRPr="0052757B" w:rsidRDefault="00185DB4" w:rsidP="0052757B">
      <w:pPr>
        <w:pStyle w:val="NoSpacing"/>
        <w:rPr>
          <w:rFonts w:ascii="Times New Roman" w:hAnsi="Times New Roman" w:cs="Times New Roman"/>
          <w:sz w:val="24"/>
          <w:szCs w:val="24"/>
        </w:rPr>
      </w:pPr>
      <w:r w:rsidRPr="0052757B">
        <w:rPr>
          <w:rFonts w:ascii="Times New Roman" w:hAnsi="Times New Roman" w:cs="Times New Roman"/>
          <w:sz w:val="24"/>
          <w:szCs w:val="24"/>
        </w:rPr>
        <w:tab/>
        <w:t>Surely Mary Magdalene never thought of herself as the new Eve. She was overcome with grief over the loss of her friend and teacher, and couldn’t think much at all. That grief was doubled when she found his tomb empty</w:t>
      </w:r>
      <w:r w:rsidR="00971005" w:rsidRPr="0052757B">
        <w:rPr>
          <w:rFonts w:ascii="Times New Roman" w:hAnsi="Times New Roman" w:cs="Times New Roman"/>
          <w:sz w:val="24"/>
          <w:szCs w:val="24"/>
        </w:rPr>
        <w:t xml:space="preserve"> </w:t>
      </w:r>
      <w:r w:rsidRPr="0052757B">
        <w:rPr>
          <w:rFonts w:ascii="Times New Roman" w:hAnsi="Times New Roman" w:cs="Times New Roman"/>
          <w:sz w:val="24"/>
          <w:szCs w:val="24"/>
        </w:rPr>
        <w:t xml:space="preserve">and the body of her friend and rabbi gone. She had to go and get Jesus’ closest disciples out of their hiding place to corroborate the emptiness of the tomb. So distracted was she by her grief the she seemed unimpressed by the sudden appearance of two angels who spoke to her. Her own </w:t>
      </w:r>
      <w:r w:rsidR="00605166" w:rsidRPr="0052757B">
        <w:rPr>
          <w:rFonts w:ascii="Times New Roman" w:hAnsi="Times New Roman" w:cs="Times New Roman"/>
          <w:sz w:val="24"/>
          <w:szCs w:val="24"/>
        </w:rPr>
        <w:t xml:space="preserve">poignant </w:t>
      </w:r>
      <w:r w:rsidRPr="0052757B">
        <w:rPr>
          <w:rFonts w:ascii="Times New Roman" w:hAnsi="Times New Roman" w:cs="Times New Roman"/>
          <w:sz w:val="24"/>
          <w:szCs w:val="24"/>
        </w:rPr>
        <w:t xml:space="preserve">words bring familiar tears to the eyes of anyone who has suffered the loss of a loved one: “They have taken away my Lord, and I do not know where they have laid him.” As she turned around, she came face to face with Jesus, although she seemed not to recognize him through her tears. </w:t>
      </w:r>
    </w:p>
    <w:p w:rsidR="00F22451" w:rsidRPr="0052757B" w:rsidRDefault="00185DB4" w:rsidP="0052757B">
      <w:pPr>
        <w:pStyle w:val="NoSpacing"/>
        <w:ind w:firstLine="720"/>
        <w:rPr>
          <w:rFonts w:ascii="Times New Roman" w:hAnsi="Times New Roman" w:cs="Times New Roman"/>
          <w:sz w:val="24"/>
          <w:szCs w:val="24"/>
        </w:rPr>
      </w:pPr>
      <w:r w:rsidRPr="0052757B">
        <w:rPr>
          <w:rFonts w:ascii="Times New Roman" w:hAnsi="Times New Roman" w:cs="Times New Roman"/>
          <w:sz w:val="24"/>
          <w:szCs w:val="24"/>
        </w:rPr>
        <w:t>She thought he was the gardener.</w:t>
      </w:r>
      <w:r w:rsidR="002A394C" w:rsidRPr="0052757B">
        <w:rPr>
          <w:rFonts w:ascii="Times New Roman" w:hAnsi="Times New Roman" w:cs="Times New Roman"/>
          <w:sz w:val="24"/>
          <w:szCs w:val="24"/>
        </w:rPr>
        <w:t xml:space="preserve"> Well, and so he is, in a theological sense – the Creator of all gardens and all green and growing things, and all life and light and beauty. (I think this is a very clever pun by Joh on the word “gardener.”) And here is where Jesus then acts as God: he calls her by name. “Mary,” he says, and as he calls her name, she recognizes him and recognizes the astounding truth of the resurrection. She was one of the few, Scripture tells us, who had </w:t>
      </w:r>
      <w:r w:rsidR="002A394C" w:rsidRPr="0052757B">
        <w:rPr>
          <w:rFonts w:ascii="Times New Roman" w:hAnsi="Times New Roman" w:cs="Times New Roman"/>
          <w:sz w:val="24"/>
          <w:szCs w:val="24"/>
        </w:rPr>
        <w:lastRenderedPageBreak/>
        <w:t>stayed with him under the Cross and watched him die a humiliating death. She had seen him buried in the borrowed tomb. And here he was, standing in front of her and calling her by name. Mary Magdalene is transformed by that encounter from myrrh-bearer to mission-bearer. From that moment, she becomes the first apostle, the first person sent by Christ to bear the Good News of new life to a world which seems bent on self-destruction.</w:t>
      </w:r>
      <w:r w:rsidR="00F22451" w:rsidRPr="0052757B">
        <w:rPr>
          <w:rFonts w:ascii="Times New Roman" w:hAnsi="Times New Roman" w:cs="Times New Roman"/>
          <w:sz w:val="24"/>
          <w:szCs w:val="24"/>
        </w:rPr>
        <w:t xml:space="preserve"> We owe our faith today to her and to others like her, who have proclaimed that Good News throughout the ages.</w:t>
      </w:r>
    </w:p>
    <w:p w:rsidR="007F6AA2" w:rsidRPr="0052757B" w:rsidRDefault="00F22451" w:rsidP="0052757B">
      <w:pPr>
        <w:pStyle w:val="NoSpacing"/>
        <w:ind w:firstLine="720"/>
        <w:rPr>
          <w:rFonts w:ascii="Times New Roman" w:hAnsi="Times New Roman" w:cs="Times New Roman"/>
          <w:sz w:val="24"/>
          <w:szCs w:val="24"/>
        </w:rPr>
      </w:pPr>
      <w:r w:rsidRPr="0052757B">
        <w:rPr>
          <w:rFonts w:ascii="Times New Roman" w:hAnsi="Times New Roman" w:cs="Times New Roman"/>
          <w:sz w:val="24"/>
          <w:szCs w:val="24"/>
        </w:rPr>
        <w:t>There are many legends about Mary Magdalene. One of my favorites is described by this icon of her which will sit in the Conference Room for Eastertide. According to an ancient Eastern tradition, Mary Magdalene was a wealthy woman from whom Christ expelled seven “demons.” During his ministry she was one of those who followed him and helped support him and his other disciples with her money. The Eastern tradition tells us that after Jesus’ Ascension she journeyed to Rome</w:t>
      </w:r>
      <w:r w:rsidR="00DD71BB" w:rsidRPr="0052757B">
        <w:rPr>
          <w:rFonts w:ascii="Times New Roman" w:hAnsi="Times New Roman" w:cs="Times New Roman"/>
          <w:sz w:val="24"/>
          <w:szCs w:val="24"/>
        </w:rPr>
        <w:t xml:space="preserve"> where she was admitted to the c</w:t>
      </w:r>
      <w:r w:rsidRPr="0052757B">
        <w:rPr>
          <w:rFonts w:ascii="Times New Roman" w:hAnsi="Times New Roman" w:cs="Times New Roman"/>
          <w:sz w:val="24"/>
          <w:szCs w:val="24"/>
        </w:rPr>
        <w:t xml:space="preserve">ourt of </w:t>
      </w:r>
      <w:r w:rsidR="00DD71BB" w:rsidRPr="0052757B">
        <w:rPr>
          <w:rFonts w:ascii="Times New Roman" w:hAnsi="Times New Roman" w:cs="Times New Roman"/>
          <w:sz w:val="24"/>
          <w:szCs w:val="24"/>
        </w:rPr>
        <w:t>Tiberias Caesar because of her high social standing. After describing how poorly Pilate had administered justice at Jesus’ trial, she told Caesar that Jesus had risen from the dead</w:t>
      </w:r>
      <w:r w:rsidR="000D3C48" w:rsidRPr="0052757B">
        <w:rPr>
          <w:rFonts w:ascii="Times New Roman" w:hAnsi="Times New Roman" w:cs="Times New Roman"/>
          <w:sz w:val="24"/>
          <w:szCs w:val="24"/>
        </w:rPr>
        <w:t>.</w:t>
      </w:r>
      <w:r w:rsidR="002A394C" w:rsidRPr="0052757B">
        <w:rPr>
          <w:rFonts w:ascii="Times New Roman" w:hAnsi="Times New Roman" w:cs="Times New Roman"/>
          <w:sz w:val="24"/>
          <w:szCs w:val="24"/>
        </w:rPr>
        <w:t xml:space="preserve"> </w:t>
      </w:r>
      <w:r w:rsidR="00DD71BB" w:rsidRPr="0052757B">
        <w:rPr>
          <w:rFonts w:ascii="Times New Roman" w:hAnsi="Times New Roman" w:cs="Times New Roman"/>
          <w:sz w:val="24"/>
          <w:szCs w:val="24"/>
        </w:rPr>
        <w:t xml:space="preserve">To help explain his resurrection, she picked up an egg from the dinner table. Caesar responded that a human being could no more rise from the dead than the egg in her hand could turn red, which it promptly did! This is why red eggs have been exchanged at Easter for </w:t>
      </w:r>
      <w:r w:rsidR="000D3C48" w:rsidRPr="0052757B">
        <w:rPr>
          <w:rFonts w:ascii="Times New Roman" w:hAnsi="Times New Roman" w:cs="Times New Roman"/>
          <w:sz w:val="24"/>
          <w:szCs w:val="24"/>
        </w:rPr>
        <w:t>centuries in the Byzantine East and perhaps the beginning of other colored Easter eggs in Western Christianity.</w:t>
      </w:r>
    </w:p>
    <w:p w:rsidR="002218A0" w:rsidRPr="0052757B" w:rsidRDefault="007F6AA2" w:rsidP="0052757B">
      <w:pPr>
        <w:pStyle w:val="NoSpacing"/>
        <w:ind w:firstLine="720"/>
        <w:rPr>
          <w:rFonts w:ascii="Times New Roman" w:hAnsi="Times New Roman" w:cs="Times New Roman"/>
          <w:sz w:val="24"/>
          <w:szCs w:val="24"/>
        </w:rPr>
      </w:pPr>
      <w:r w:rsidRPr="0052757B">
        <w:rPr>
          <w:rFonts w:ascii="Times New Roman" w:hAnsi="Times New Roman" w:cs="Times New Roman"/>
          <w:sz w:val="24"/>
          <w:szCs w:val="24"/>
        </w:rPr>
        <w:t xml:space="preserve">All four Gospel accounts, as well as the Acts of the Apostles and the letters of Paul tell us with the certainty born of witnesses to the truth that Jesus – God in our own flesh - indeed did walk and talk and listen and laugh and teach and heal and suffer and die on this earth, and that three days later he rose from the dead. I believe in the resurrection of the body because of the firm witness of so many of my ancestors in the faith. </w:t>
      </w:r>
      <w:r w:rsidR="00F2530E" w:rsidRPr="0052757B">
        <w:rPr>
          <w:rFonts w:ascii="Times New Roman" w:hAnsi="Times New Roman" w:cs="Times New Roman"/>
          <w:sz w:val="24"/>
          <w:szCs w:val="24"/>
        </w:rPr>
        <w:t xml:space="preserve">And I believe that </w:t>
      </w:r>
      <w:r w:rsidR="00BF2D24" w:rsidRPr="0052757B">
        <w:rPr>
          <w:rFonts w:ascii="Times New Roman" w:hAnsi="Times New Roman" w:cs="Times New Roman"/>
          <w:sz w:val="24"/>
          <w:szCs w:val="24"/>
        </w:rPr>
        <w:t xml:space="preserve">because </w:t>
      </w:r>
      <w:r w:rsidR="00D60BA8" w:rsidRPr="0052757B">
        <w:rPr>
          <w:rFonts w:ascii="Times New Roman" w:hAnsi="Times New Roman" w:cs="Times New Roman"/>
          <w:sz w:val="24"/>
          <w:szCs w:val="24"/>
        </w:rPr>
        <w:t>Jesus – fully God and fully human - rose from the dead,</w:t>
      </w:r>
      <w:r w:rsidR="00F2530E" w:rsidRPr="0052757B">
        <w:rPr>
          <w:rFonts w:ascii="Times New Roman" w:hAnsi="Times New Roman" w:cs="Times New Roman"/>
          <w:sz w:val="24"/>
          <w:szCs w:val="24"/>
        </w:rPr>
        <w:t xml:space="preserve"> you and I will, too. </w:t>
      </w:r>
      <w:r w:rsidR="000E2E9E" w:rsidRPr="0052757B">
        <w:rPr>
          <w:rFonts w:ascii="Times New Roman" w:hAnsi="Times New Roman" w:cs="Times New Roman"/>
          <w:sz w:val="24"/>
          <w:szCs w:val="24"/>
        </w:rPr>
        <w:t>“This is the Lord’s doing, and it is marvelous in our eyes,”</w:t>
      </w:r>
      <w:r w:rsidR="0014262F" w:rsidRPr="0052757B">
        <w:rPr>
          <w:rFonts w:ascii="Times New Roman" w:hAnsi="Times New Roman" w:cs="Times New Roman"/>
          <w:sz w:val="24"/>
          <w:szCs w:val="24"/>
        </w:rPr>
        <w:t xml:space="preserve"> </w:t>
      </w:r>
      <w:r w:rsidR="000E2E9E" w:rsidRPr="0052757B">
        <w:rPr>
          <w:rFonts w:ascii="Times New Roman" w:hAnsi="Times New Roman" w:cs="Times New Roman"/>
          <w:sz w:val="24"/>
          <w:szCs w:val="24"/>
        </w:rPr>
        <w:t xml:space="preserve">as the psalm </w:t>
      </w:r>
      <w:r w:rsidR="00D60BA8" w:rsidRPr="0052757B">
        <w:rPr>
          <w:rFonts w:ascii="Times New Roman" w:hAnsi="Times New Roman" w:cs="Times New Roman"/>
          <w:sz w:val="24"/>
          <w:szCs w:val="24"/>
        </w:rPr>
        <w:t xml:space="preserve">(118:23) </w:t>
      </w:r>
      <w:r w:rsidR="000E2E9E" w:rsidRPr="0052757B">
        <w:rPr>
          <w:rFonts w:ascii="Times New Roman" w:hAnsi="Times New Roman" w:cs="Times New Roman"/>
          <w:sz w:val="24"/>
          <w:szCs w:val="24"/>
        </w:rPr>
        <w:t>says.</w:t>
      </w:r>
    </w:p>
    <w:p w:rsidR="00D86E44" w:rsidRPr="0052757B" w:rsidRDefault="002218A0" w:rsidP="0052757B">
      <w:pPr>
        <w:pStyle w:val="NoSpacing"/>
        <w:ind w:firstLine="720"/>
        <w:rPr>
          <w:rFonts w:ascii="Times New Roman" w:hAnsi="Times New Roman" w:cs="Times New Roman"/>
          <w:sz w:val="24"/>
          <w:szCs w:val="24"/>
        </w:rPr>
      </w:pPr>
      <w:r w:rsidRPr="0052757B">
        <w:rPr>
          <w:rFonts w:ascii="Times New Roman" w:hAnsi="Times New Roman" w:cs="Times New Roman"/>
          <w:sz w:val="24"/>
          <w:szCs w:val="24"/>
        </w:rPr>
        <w:t xml:space="preserve">Can I prove it? No. And that’s where faith abides. I trust that “God </w:t>
      </w:r>
      <w:r w:rsidR="00D60BA8" w:rsidRPr="0052757B">
        <w:rPr>
          <w:rFonts w:ascii="Times New Roman" w:hAnsi="Times New Roman" w:cs="Times New Roman"/>
          <w:sz w:val="24"/>
          <w:szCs w:val="24"/>
        </w:rPr>
        <w:t>did not send</w:t>
      </w:r>
      <w:r w:rsidRPr="0052757B">
        <w:rPr>
          <w:rFonts w:ascii="Times New Roman" w:hAnsi="Times New Roman" w:cs="Times New Roman"/>
          <w:sz w:val="24"/>
          <w:szCs w:val="24"/>
        </w:rPr>
        <w:t xml:space="preserve"> </w:t>
      </w:r>
      <w:r w:rsidR="00D60BA8" w:rsidRPr="0052757B">
        <w:rPr>
          <w:rFonts w:ascii="Times New Roman" w:hAnsi="Times New Roman" w:cs="Times New Roman"/>
          <w:sz w:val="24"/>
          <w:szCs w:val="24"/>
        </w:rPr>
        <w:t xml:space="preserve">the </w:t>
      </w:r>
      <w:r w:rsidR="00F47FDD" w:rsidRPr="0052757B">
        <w:rPr>
          <w:rFonts w:ascii="Times New Roman" w:hAnsi="Times New Roman" w:cs="Times New Roman"/>
          <w:sz w:val="24"/>
          <w:szCs w:val="24"/>
        </w:rPr>
        <w:t>Son into the world</w:t>
      </w:r>
      <w:r w:rsidRPr="0052757B">
        <w:rPr>
          <w:rFonts w:ascii="Times New Roman" w:hAnsi="Times New Roman" w:cs="Times New Roman"/>
          <w:sz w:val="24"/>
          <w:szCs w:val="24"/>
        </w:rPr>
        <w:t xml:space="preserve"> to condemn the world, but </w:t>
      </w:r>
      <w:r w:rsidR="00F47FDD" w:rsidRPr="0052757B">
        <w:rPr>
          <w:rFonts w:ascii="Times New Roman" w:hAnsi="Times New Roman" w:cs="Times New Roman"/>
          <w:sz w:val="24"/>
          <w:szCs w:val="24"/>
        </w:rPr>
        <w:t xml:space="preserve">in order </w:t>
      </w:r>
      <w:r w:rsidRPr="0052757B">
        <w:rPr>
          <w:rFonts w:ascii="Times New Roman" w:hAnsi="Times New Roman" w:cs="Times New Roman"/>
          <w:sz w:val="24"/>
          <w:szCs w:val="24"/>
        </w:rPr>
        <w:t>that the world might be saved</w:t>
      </w:r>
      <w:r w:rsidR="00F47FDD" w:rsidRPr="0052757B">
        <w:rPr>
          <w:rFonts w:ascii="Times New Roman" w:hAnsi="Times New Roman" w:cs="Times New Roman"/>
          <w:sz w:val="24"/>
          <w:szCs w:val="24"/>
        </w:rPr>
        <w:t xml:space="preserve"> through him.</w:t>
      </w:r>
      <w:r w:rsidRPr="0052757B">
        <w:rPr>
          <w:rFonts w:ascii="Times New Roman" w:hAnsi="Times New Roman" w:cs="Times New Roman"/>
          <w:sz w:val="24"/>
          <w:szCs w:val="24"/>
        </w:rPr>
        <w:t>” (John 3:17)</w:t>
      </w:r>
      <w:r w:rsidR="00D86E44" w:rsidRPr="0052757B">
        <w:rPr>
          <w:rFonts w:ascii="Times New Roman" w:hAnsi="Times New Roman" w:cs="Times New Roman"/>
          <w:sz w:val="24"/>
          <w:szCs w:val="24"/>
        </w:rPr>
        <w:t>. At the end of his Gospel, John says that he has written his words “so that you may come to believe that Jesus is the Messiah, the Son of God, and that through believing, you may have life in his name.</w:t>
      </w:r>
      <w:r w:rsidR="00BF35DF" w:rsidRPr="0052757B">
        <w:rPr>
          <w:rFonts w:ascii="Times New Roman" w:hAnsi="Times New Roman" w:cs="Times New Roman"/>
          <w:sz w:val="24"/>
          <w:szCs w:val="24"/>
        </w:rPr>
        <w:t>”</w:t>
      </w:r>
      <w:r w:rsidR="00D86E44" w:rsidRPr="0052757B">
        <w:rPr>
          <w:rFonts w:ascii="Times New Roman" w:hAnsi="Times New Roman" w:cs="Times New Roman"/>
          <w:sz w:val="24"/>
          <w:szCs w:val="24"/>
        </w:rPr>
        <w:t xml:space="preserve"> (Jn. 20:31).  </w:t>
      </w:r>
    </w:p>
    <w:p w:rsidR="00F35F8F" w:rsidRPr="0052757B" w:rsidRDefault="00D86E44" w:rsidP="0052757B">
      <w:pPr>
        <w:pStyle w:val="NoSpacing"/>
        <w:ind w:firstLine="720"/>
        <w:rPr>
          <w:rFonts w:ascii="Times New Roman" w:hAnsi="Times New Roman" w:cs="Times New Roman"/>
          <w:sz w:val="24"/>
          <w:szCs w:val="24"/>
        </w:rPr>
      </w:pPr>
      <w:r w:rsidRPr="0052757B">
        <w:rPr>
          <w:rFonts w:ascii="Times New Roman" w:hAnsi="Times New Roman" w:cs="Times New Roman"/>
          <w:sz w:val="24"/>
          <w:szCs w:val="24"/>
        </w:rPr>
        <w:t xml:space="preserve">All of us want to know what, </w:t>
      </w:r>
      <w:r w:rsidRPr="0052757B">
        <w:rPr>
          <w:rFonts w:ascii="Times New Roman" w:hAnsi="Times New Roman" w:cs="Times New Roman"/>
          <w:i/>
          <w:sz w:val="24"/>
          <w:szCs w:val="24"/>
        </w:rPr>
        <w:t>exactly</w:t>
      </w:r>
      <w:r w:rsidRPr="0052757B">
        <w:rPr>
          <w:rFonts w:ascii="Times New Roman" w:hAnsi="Times New Roman" w:cs="Times New Roman"/>
          <w:sz w:val="24"/>
          <w:szCs w:val="24"/>
        </w:rPr>
        <w:t>, happened in the darkness of that borrowed tomb? Perhaps one day, we will know</w:t>
      </w:r>
      <w:r w:rsidR="00D9006C" w:rsidRPr="0052757B">
        <w:rPr>
          <w:rFonts w:ascii="Times New Roman" w:hAnsi="Times New Roman" w:cs="Times New Roman"/>
          <w:sz w:val="24"/>
          <w:szCs w:val="24"/>
        </w:rPr>
        <w:t xml:space="preserve">, when Jesus speaks our </w:t>
      </w:r>
      <w:r w:rsidR="00605166" w:rsidRPr="0052757B">
        <w:rPr>
          <w:rFonts w:ascii="Times New Roman" w:hAnsi="Times New Roman" w:cs="Times New Roman"/>
          <w:sz w:val="24"/>
          <w:szCs w:val="24"/>
        </w:rPr>
        <w:t xml:space="preserve">own </w:t>
      </w:r>
      <w:r w:rsidR="00D9006C" w:rsidRPr="0052757B">
        <w:rPr>
          <w:rFonts w:ascii="Times New Roman" w:hAnsi="Times New Roman" w:cs="Times New Roman"/>
          <w:sz w:val="24"/>
          <w:szCs w:val="24"/>
        </w:rPr>
        <w:t>name</w:t>
      </w:r>
      <w:r w:rsidR="00605166" w:rsidRPr="0052757B">
        <w:rPr>
          <w:rFonts w:ascii="Times New Roman" w:hAnsi="Times New Roman" w:cs="Times New Roman"/>
          <w:sz w:val="24"/>
          <w:szCs w:val="24"/>
        </w:rPr>
        <w:t>s and stands before us in our own gardens of the resurrection</w:t>
      </w:r>
      <w:r w:rsidRPr="0052757B">
        <w:rPr>
          <w:rFonts w:ascii="Times New Roman" w:hAnsi="Times New Roman" w:cs="Times New Roman"/>
          <w:sz w:val="24"/>
          <w:szCs w:val="24"/>
        </w:rPr>
        <w:t>. For now, here is one person’s poetic imagining of those three days. Peter Venable is a retired mental</w:t>
      </w:r>
      <w:r w:rsidR="00BF35DF" w:rsidRPr="0052757B">
        <w:rPr>
          <w:rFonts w:ascii="Times New Roman" w:hAnsi="Times New Roman" w:cs="Times New Roman"/>
          <w:sz w:val="24"/>
          <w:szCs w:val="24"/>
        </w:rPr>
        <w:t xml:space="preserve"> health and addiction counselor;</w:t>
      </w:r>
      <w:r w:rsidRPr="0052757B">
        <w:rPr>
          <w:rFonts w:ascii="Times New Roman" w:hAnsi="Times New Roman" w:cs="Times New Roman"/>
          <w:sz w:val="24"/>
          <w:szCs w:val="24"/>
        </w:rPr>
        <w:t xml:space="preserve"> he volunteers at a prison camp, senior center, and food pantry, and sings in the annual December Messiah </w:t>
      </w:r>
      <w:r w:rsidR="00605166" w:rsidRPr="0052757B">
        <w:rPr>
          <w:rFonts w:ascii="Times New Roman" w:hAnsi="Times New Roman" w:cs="Times New Roman"/>
          <w:sz w:val="24"/>
          <w:szCs w:val="24"/>
        </w:rPr>
        <w:t xml:space="preserve">where he lives </w:t>
      </w:r>
      <w:r w:rsidRPr="0052757B">
        <w:rPr>
          <w:rFonts w:ascii="Times New Roman" w:hAnsi="Times New Roman" w:cs="Times New Roman"/>
          <w:sz w:val="24"/>
          <w:szCs w:val="24"/>
        </w:rPr>
        <w:t xml:space="preserve">in North Carolina. </w:t>
      </w:r>
      <w:r w:rsidR="009C5F6F" w:rsidRPr="0052757B">
        <w:rPr>
          <w:rFonts w:ascii="Times New Roman" w:hAnsi="Times New Roman" w:cs="Times New Roman"/>
          <w:sz w:val="24"/>
          <w:szCs w:val="24"/>
        </w:rPr>
        <w:t xml:space="preserve">He has surely met Jesus in those places, as we do </w:t>
      </w:r>
      <w:r w:rsidR="002B1406" w:rsidRPr="0052757B">
        <w:rPr>
          <w:rFonts w:ascii="Times New Roman" w:hAnsi="Times New Roman" w:cs="Times New Roman"/>
          <w:sz w:val="24"/>
          <w:szCs w:val="24"/>
        </w:rPr>
        <w:t xml:space="preserve">in </w:t>
      </w:r>
      <w:r w:rsidR="00605166" w:rsidRPr="0052757B">
        <w:rPr>
          <w:rFonts w:ascii="Times New Roman" w:hAnsi="Times New Roman" w:cs="Times New Roman"/>
          <w:sz w:val="24"/>
          <w:szCs w:val="24"/>
        </w:rPr>
        <w:t xml:space="preserve">one another, and in </w:t>
      </w:r>
      <w:r w:rsidR="002B1406" w:rsidRPr="0052757B">
        <w:rPr>
          <w:rFonts w:ascii="Times New Roman" w:hAnsi="Times New Roman" w:cs="Times New Roman"/>
          <w:sz w:val="24"/>
          <w:szCs w:val="24"/>
        </w:rPr>
        <w:t>all the places of</w:t>
      </w:r>
      <w:r w:rsidR="009C5F6F" w:rsidRPr="0052757B">
        <w:rPr>
          <w:rFonts w:ascii="Times New Roman" w:hAnsi="Times New Roman" w:cs="Times New Roman"/>
          <w:sz w:val="24"/>
          <w:szCs w:val="24"/>
        </w:rPr>
        <w:t xml:space="preserve"> our own lives. Here is his vision of the death and resurrection of Jesus the Christ</w:t>
      </w:r>
      <w:r w:rsidR="00BF35DF" w:rsidRPr="0052757B">
        <w:rPr>
          <w:rFonts w:ascii="Times New Roman" w:hAnsi="Times New Roman" w:cs="Times New Roman"/>
          <w:sz w:val="24"/>
          <w:szCs w:val="24"/>
        </w:rPr>
        <w:t>, Creator,</w:t>
      </w:r>
      <w:r w:rsidR="009C5F6F" w:rsidRPr="0052757B">
        <w:rPr>
          <w:rFonts w:ascii="Times New Roman" w:hAnsi="Times New Roman" w:cs="Times New Roman"/>
          <w:sz w:val="24"/>
          <w:szCs w:val="24"/>
        </w:rPr>
        <w:t xml:space="preserve"> Redeemer</w:t>
      </w:r>
      <w:r w:rsidR="00BF35DF" w:rsidRPr="0052757B">
        <w:rPr>
          <w:rFonts w:ascii="Times New Roman" w:hAnsi="Times New Roman" w:cs="Times New Roman"/>
          <w:sz w:val="24"/>
          <w:szCs w:val="24"/>
        </w:rPr>
        <w:t>, and everlasting lover</w:t>
      </w:r>
      <w:r w:rsidR="009C5F6F" w:rsidRPr="0052757B">
        <w:rPr>
          <w:rFonts w:ascii="Times New Roman" w:hAnsi="Times New Roman" w:cs="Times New Roman"/>
          <w:sz w:val="24"/>
          <w:szCs w:val="24"/>
        </w:rPr>
        <w:t xml:space="preserve"> of the world, the universe, the cosmos, black holes, earth and all stars, galaxies and gardens, and you and me. He titles his poem “Science Fiction.”</w:t>
      </w:r>
      <w:r w:rsidR="00A65CCC">
        <w:rPr>
          <w:rFonts w:ascii="Times New Roman" w:hAnsi="Times New Roman" w:cs="Times New Roman"/>
          <w:sz w:val="24"/>
          <w:szCs w:val="24"/>
        </w:rPr>
        <w:t>*</w:t>
      </w:r>
      <w:r w:rsidR="002B1406" w:rsidRPr="0052757B">
        <w:rPr>
          <w:rFonts w:ascii="Times New Roman" w:hAnsi="Times New Roman" w:cs="Times New Roman"/>
          <w:sz w:val="24"/>
          <w:szCs w:val="24"/>
        </w:rPr>
        <w:t xml:space="preserve"> </w:t>
      </w:r>
    </w:p>
    <w:p w:rsidR="00BF35DF" w:rsidRPr="0052757B" w:rsidRDefault="00BF35DF" w:rsidP="002A394C">
      <w:pPr>
        <w:pStyle w:val="NoSpacing"/>
        <w:ind w:firstLine="720"/>
        <w:rPr>
          <w:rFonts w:ascii="Times New Roman" w:hAnsi="Times New Roman" w:cs="Times New Roman"/>
          <w:sz w:val="24"/>
          <w:szCs w:val="24"/>
        </w:rPr>
      </w:pPr>
    </w:p>
    <w:p w:rsidR="00372437" w:rsidRPr="0052757B" w:rsidRDefault="00F35F8F" w:rsidP="00F35F8F">
      <w:pPr>
        <w:pStyle w:val="NoSpacing"/>
        <w:jc w:val="center"/>
        <w:rPr>
          <w:rFonts w:ascii="Times New Roman" w:hAnsi="Times New Roman" w:cs="Times New Roman"/>
          <w:sz w:val="24"/>
          <w:szCs w:val="24"/>
        </w:rPr>
      </w:pPr>
      <w:r w:rsidRPr="0052757B">
        <w:rPr>
          <w:rFonts w:ascii="Times New Roman" w:hAnsi="Times New Roman" w:cs="Times New Roman"/>
          <w:sz w:val="24"/>
          <w:szCs w:val="24"/>
        </w:rPr>
        <w:t>Science Fiction</w:t>
      </w:r>
    </w:p>
    <w:p w:rsidR="00F35F8F" w:rsidRPr="0052757B" w:rsidRDefault="00F35F8F" w:rsidP="00F35F8F">
      <w:pPr>
        <w:pStyle w:val="NoSpacing"/>
        <w:rPr>
          <w:rFonts w:ascii="Times New Roman" w:hAnsi="Times New Roman" w:cs="Times New Roman"/>
          <w:sz w:val="24"/>
          <w:szCs w:val="24"/>
        </w:rPr>
      </w:pPr>
    </w:p>
    <w:p w:rsidR="00F35F8F" w:rsidRPr="0052757B" w:rsidRDefault="00F35F8F" w:rsidP="00F35F8F">
      <w:pPr>
        <w:pStyle w:val="NoSpacing"/>
        <w:rPr>
          <w:rFonts w:ascii="Times New Roman" w:hAnsi="Times New Roman" w:cs="Times New Roman"/>
          <w:sz w:val="24"/>
          <w:szCs w:val="24"/>
        </w:rPr>
      </w:pPr>
      <w:r w:rsidRPr="0052757B">
        <w:rPr>
          <w:rFonts w:ascii="Times New Roman" w:hAnsi="Times New Roman" w:cs="Times New Roman"/>
          <w:sz w:val="24"/>
          <w:szCs w:val="24"/>
        </w:rPr>
        <w:t>Skewered on a post and beam, he groaned and writhed pleaded</w:t>
      </w:r>
    </w:p>
    <w:p w:rsidR="00F35F8F" w:rsidRPr="0052757B" w:rsidRDefault="00F35F8F" w:rsidP="00F35F8F">
      <w:pPr>
        <w:pStyle w:val="NoSpacing"/>
        <w:rPr>
          <w:rFonts w:ascii="Times New Roman" w:hAnsi="Times New Roman" w:cs="Times New Roman"/>
          <w:sz w:val="24"/>
          <w:szCs w:val="24"/>
        </w:rPr>
      </w:pPr>
      <w:r w:rsidRPr="0052757B">
        <w:rPr>
          <w:rFonts w:ascii="Times New Roman" w:hAnsi="Times New Roman" w:cs="Times New Roman"/>
          <w:sz w:val="24"/>
          <w:szCs w:val="24"/>
        </w:rPr>
        <w:t>sweated out bled out, and breathed out his last</w:t>
      </w:r>
    </w:p>
    <w:p w:rsidR="00F35F8F" w:rsidRPr="0052757B" w:rsidRDefault="00F35F8F" w:rsidP="00F35F8F">
      <w:pPr>
        <w:pStyle w:val="NoSpacing"/>
        <w:rPr>
          <w:rFonts w:ascii="Times New Roman" w:hAnsi="Times New Roman" w:cs="Times New Roman"/>
          <w:sz w:val="24"/>
          <w:szCs w:val="24"/>
        </w:rPr>
      </w:pPr>
    </w:p>
    <w:p w:rsidR="00F35F8F" w:rsidRPr="0052757B" w:rsidRDefault="00F35F8F" w:rsidP="00F35F8F">
      <w:pPr>
        <w:pStyle w:val="NoSpacing"/>
        <w:rPr>
          <w:rFonts w:ascii="Times New Roman" w:hAnsi="Times New Roman" w:cs="Times New Roman"/>
          <w:sz w:val="24"/>
          <w:szCs w:val="24"/>
        </w:rPr>
      </w:pPr>
      <w:r w:rsidRPr="0052757B">
        <w:rPr>
          <w:rFonts w:ascii="Times New Roman" w:hAnsi="Times New Roman" w:cs="Times New Roman"/>
          <w:sz w:val="24"/>
          <w:szCs w:val="24"/>
        </w:rPr>
        <w:t>and his spirit – zero mass and pure energy –</w:t>
      </w:r>
    </w:p>
    <w:p w:rsidR="00F35F8F" w:rsidRPr="0052757B" w:rsidRDefault="00F35F8F" w:rsidP="00F35F8F">
      <w:pPr>
        <w:pStyle w:val="NoSpacing"/>
        <w:rPr>
          <w:rFonts w:ascii="Times New Roman" w:hAnsi="Times New Roman" w:cs="Times New Roman"/>
          <w:sz w:val="24"/>
          <w:szCs w:val="24"/>
        </w:rPr>
      </w:pPr>
      <w:r w:rsidRPr="0052757B">
        <w:rPr>
          <w:rFonts w:ascii="Times New Roman" w:hAnsi="Times New Roman" w:cs="Times New Roman"/>
          <w:sz w:val="24"/>
          <w:szCs w:val="24"/>
        </w:rPr>
        <w:lastRenderedPageBreak/>
        <w:t>began streaking past the moon, Jupiter’s spot, Pluto . . .</w:t>
      </w:r>
    </w:p>
    <w:p w:rsidR="00F35F8F" w:rsidRPr="0052757B" w:rsidRDefault="00F35F8F" w:rsidP="00F35F8F">
      <w:pPr>
        <w:pStyle w:val="NoSpacing"/>
        <w:rPr>
          <w:rFonts w:ascii="Times New Roman" w:hAnsi="Times New Roman" w:cs="Times New Roman"/>
          <w:sz w:val="24"/>
          <w:szCs w:val="24"/>
        </w:rPr>
      </w:pPr>
      <w:r w:rsidRPr="0052757B">
        <w:rPr>
          <w:rFonts w:ascii="Times New Roman" w:hAnsi="Times New Roman" w:cs="Times New Roman"/>
          <w:sz w:val="24"/>
          <w:szCs w:val="24"/>
        </w:rPr>
        <w:t>faster than gamma rays, solar tsunamis,</w:t>
      </w:r>
    </w:p>
    <w:p w:rsidR="00F35F8F" w:rsidRPr="0052757B" w:rsidRDefault="00F35F8F" w:rsidP="00F35F8F">
      <w:pPr>
        <w:pStyle w:val="NoSpacing"/>
        <w:rPr>
          <w:rFonts w:ascii="Times New Roman" w:hAnsi="Times New Roman" w:cs="Times New Roman"/>
          <w:sz w:val="24"/>
          <w:szCs w:val="24"/>
        </w:rPr>
      </w:pPr>
      <w:r w:rsidRPr="0052757B">
        <w:rPr>
          <w:rFonts w:ascii="Times New Roman" w:hAnsi="Times New Roman" w:cs="Times New Roman"/>
          <w:sz w:val="24"/>
          <w:szCs w:val="24"/>
        </w:rPr>
        <w:t>through neutrino hearts and black hole maws</w:t>
      </w:r>
    </w:p>
    <w:p w:rsidR="00F35F8F" w:rsidRPr="0052757B" w:rsidRDefault="00F35F8F" w:rsidP="00F35F8F">
      <w:pPr>
        <w:pStyle w:val="NoSpacing"/>
        <w:rPr>
          <w:rFonts w:ascii="Times New Roman" w:hAnsi="Times New Roman" w:cs="Times New Roman"/>
          <w:sz w:val="24"/>
          <w:szCs w:val="24"/>
        </w:rPr>
      </w:pPr>
      <w:r w:rsidRPr="0052757B">
        <w:rPr>
          <w:rFonts w:ascii="Times New Roman" w:hAnsi="Times New Roman" w:cs="Times New Roman"/>
          <w:sz w:val="24"/>
          <w:szCs w:val="24"/>
        </w:rPr>
        <w:t>past Andromeda’s suburbs and event horizons</w:t>
      </w:r>
    </w:p>
    <w:p w:rsidR="00F35F8F" w:rsidRPr="0052757B" w:rsidRDefault="00F35F8F" w:rsidP="00F35F8F">
      <w:pPr>
        <w:pStyle w:val="NoSpacing"/>
        <w:rPr>
          <w:rFonts w:ascii="Times New Roman" w:hAnsi="Times New Roman" w:cs="Times New Roman"/>
          <w:sz w:val="24"/>
          <w:szCs w:val="24"/>
        </w:rPr>
      </w:pPr>
      <w:r w:rsidRPr="0052757B">
        <w:rPr>
          <w:rFonts w:ascii="Times New Roman" w:hAnsi="Times New Roman" w:cs="Times New Roman"/>
          <w:sz w:val="24"/>
          <w:szCs w:val="24"/>
        </w:rPr>
        <w:t>into the blackest oblivion at -455</w:t>
      </w:r>
      <w:r w:rsidR="00605166" w:rsidRPr="0052757B">
        <w:rPr>
          <w:rFonts w:ascii="Times New Roman" w:hAnsi="Times New Roman" w:cs="Times New Roman"/>
          <w:sz w:val="24"/>
          <w:szCs w:val="24"/>
          <w:vertAlign w:val="superscript"/>
        </w:rPr>
        <w:t>0</w:t>
      </w:r>
    </w:p>
    <w:p w:rsidR="00F35F8F" w:rsidRPr="0052757B" w:rsidRDefault="00F35F8F" w:rsidP="00F35F8F">
      <w:pPr>
        <w:pStyle w:val="NoSpacing"/>
        <w:rPr>
          <w:rFonts w:ascii="Times New Roman" w:hAnsi="Times New Roman" w:cs="Times New Roman"/>
          <w:sz w:val="24"/>
          <w:szCs w:val="24"/>
        </w:rPr>
      </w:pPr>
      <w:r w:rsidRPr="0052757B">
        <w:rPr>
          <w:rFonts w:ascii="Times New Roman" w:hAnsi="Times New Roman" w:cs="Times New Roman"/>
          <w:sz w:val="24"/>
          <w:szCs w:val="24"/>
        </w:rPr>
        <w:t>infinitely faster than photons</w:t>
      </w:r>
    </w:p>
    <w:p w:rsidR="00F35F8F" w:rsidRPr="0052757B" w:rsidRDefault="00F35F8F" w:rsidP="00F35F8F">
      <w:pPr>
        <w:pStyle w:val="NoSpacing"/>
        <w:rPr>
          <w:rFonts w:ascii="Times New Roman" w:hAnsi="Times New Roman" w:cs="Times New Roman"/>
          <w:sz w:val="24"/>
          <w:szCs w:val="24"/>
        </w:rPr>
      </w:pPr>
      <w:r w:rsidRPr="0052757B">
        <w:rPr>
          <w:rFonts w:ascii="Times New Roman" w:hAnsi="Times New Roman" w:cs="Times New Roman"/>
          <w:sz w:val="24"/>
          <w:szCs w:val="24"/>
        </w:rPr>
        <w:t>across fifty-billion light years</w:t>
      </w:r>
    </w:p>
    <w:p w:rsidR="00F35F8F" w:rsidRPr="0052757B" w:rsidRDefault="00F35F8F" w:rsidP="00F35F8F">
      <w:pPr>
        <w:pStyle w:val="NoSpacing"/>
        <w:rPr>
          <w:rFonts w:ascii="Times New Roman" w:hAnsi="Times New Roman" w:cs="Times New Roman"/>
          <w:sz w:val="24"/>
          <w:szCs w:val="24"/>
        </w:rPr>
      </w:pPr>
      <w:r w:rsidRPr="0052757B">
        <w:rPr>
          <w:rFonts w:ascii="Times New Roman" w:hAnsi="Times New Roman" w:cs="Times New Roman"/>
          <w:sz w:val="24"/>
          <w:szCs w:val="24"/>
        </w:rPr>
        <w:t>in a billionth of a second . . .</w:t>
      </w:r>
    </w:p>
    <w:p w:rsidR="00F35F8F" w:rsidRPr="0052757B" w:rsidRDefault="00F35F8F" w:rsidP="00F35F8F">
      <w:pPr>
        <w:pStyle w:val="NoSpacing"/>
        <w:rPr>
          <w:rFonts w:ascii="Times New Roman" w:hAnsi="Times New Roman" w:cs="Times New Roman"/>
          <w:sz w:val="24"/>
          <w:szCs w:val="24"/>
        </w:rPr>
      </w:pPr>
    </w:p>
    <w:p w:rsidR="00F35F8F" w:rsidRPr="0052757B" w:rsidRDefault="00F35F8F" w:rsidP="00F35F8F">
      <w:pPr>
        <w:pStyle w:val="NoSpacing"/>
        <w:rPr>
          <w:rFonts w:ascii="Times New Roman" w:hAnsi="Times New Roman" w:cs="Times New Roman"/>
          <w:sz w:val="24"/>
          <w:szCs w:val="24"/>
        </w:rPr>
      </w:pPr>
      <w:r w:rsidRPr="0052757B">
        <w:rPr>
          <w:rFonts w:ascii="Times New Roman" w:hAnsi="Times New Roman" w:cs="Times New Roman"/>
          <w:sz w:val="24"/>
          <w:szCs w:val="24"/>
        </w:rPr>
        <w:t xml:space="preserve">to brake in a sunless place </w:t>
      </w:r>
    </w:p>
    <w:p w:rsidR="00F35F8F" w:rsidRPr="0052757B" w:rsidRDefault="00F35F8F" w:rsidP="00F35F8F">
      <w:pPr>
        <w:pStyle w:val="NoSpacing"/>
        <w:rPr>
          <w:rFonts w:ascii="Times New Roman" w:hAnsi="Times New Roman" w:cs="Times New Roman"/>
          <w:sz w:val="24"/>
          <w:szCs w:val="24"/>
        </w:rPr>
      </w:pPr>
      <w:r w:rsidRPr="0052757B">
        <w:rPr>
          <w:rFonts w:ascii="Times New Roman" w:hAnsi="Times New Roman" w:cs="Times New Roman"/>
          <w:sz w:val="24"/>
          <w:szCs w:val="24"/>
        </w:rPr>
        <w:t>of luminosity, with simmering beings</w:t>
      </w:r>
    </w:p>
    <w:p w:rsidR="00F35F8F" w:rsidRPr="0052757B" w:rsidRDefault="00F35F8F" w:rsidP="00F35F8F">
      <w:pPr>
        <w:pStyle w:val="NoSpacing"/>
        <w:rPr>
          <w:rFonts w:ascii="Times New Roman" w:hAnsi="Times New Roman" w:cs="Times New Roman"/>
          <w:sz w:val="24"/>
          <w:szCs w:val="24"/>
        </w:rPr>
      </w:pPr>
      <w:r w:rsidRPr="0052757B">
        <w:rPr>
          <w:rFonts w:ascii="Times New Roman" w:hAnsi="Times New Roman" w:cs="Times New Roman"/>
          <w:sz w:val="24"/>
          <w:szCs w:val="24"/>
        </w:rPr>
        <w:t>floating towards him like cygnets to a swan,</w:t>
      </w:r>
    </w:p>
    <w:p w:rsidR="00F35F8F" w:rsidRPr="0052757B" w:rsidRDefault="00F35F8F" w:rsidP="00F35F8F">
      <w:pPr>
        <w:pStyle w:val="NoSpacing"/>
        <w:rPr>
          <w:rFonts w:ascii="Times New Roman" w:hAnsi="Times New Roman" w:cs="Times New Roman"/>
          <w:sz w:val="24"/>
          <w:szCs w:val="24"/>
        </w:rPr>
      </w:pPr>
      <w:r w:rsidRPr="0052757B">
        <w:rPr>
          <w:rFonts w:ascii="Times New Roman" w:hAnsi="Times New Roman" w:cs="Times New Roman"/>
          <w:sz w:val="24"/>
          <w:szCs w:val="24"/>
        </w:rPr>
        <w:t>feathery warmth on his face.</w:t>
      </w:r>
    </w:p>
    <w:p w:rsidR="00F35F8F" w:rsidRPr="0052757B" w:rsidRDefault="00F35F8F" w:rsidP="00F35F8F">
      <w:pPr>
        <w:pStyle w:val="NoSpacing"/>
        <w:rPr>
          <w:rFonts w:ascii="Times New Roman" w:hAnsi="Times New Roman" w:cs="Times New Roman"/>
          <w:sz w:val="24"/>
          <w:szCs w:val="24"/>
        </w:rPr>
      </w:pPr>
    </w:p>
    <w:p w:rsidR="00F35F8F" w:rsidRPr="0052757B" w:rsidRDefault="00F35F8F" w:rsidP="00F35F8F">
      <w:pPr>
        <w:pStyle w:val="NoSpacing"/>
        <w:rPr>
          <w:rFonts w:ascii="Times New Roman" w:hAnsi="Times New Roman" w:cs="Times New Roman"/>
          <w:sz w:val="24"/>
          <w:szCs w:val="24"/>
        </w:rPr>
      </w:pPr>
      <w:r w:rsidRPr="0052757B">
        <w:rPr>
          <w:rFonts w:ascii="Times New Roman" w:hAnsi="Times New Roman" w:cs="Times New Roman"/>
          <w:sz w:val="24"/>
          <w:szCs w:val="24"/>
        </w:rPr>
        <w:t>He zoomed back, tearing through space str</w:t>
      </w:r>
      <w:r w:rsidR="008547FD" w:rsidRPr="0052757B">
        <w:rPr>
          <w:rFonts w:ascii="Times New Roman" w:hAnsi="Times New Roman" w:cs="Times New Roman"/>
          <w:sz w:val="24"/>
          <w:szCs w:val="24"/>
        </w:rPr>
        <w:t>i</w:t>
      </w:r>
      <w:r w:rsidRPr="0052757B">
        <w:rPr>
          <w:rFonts w:ascii="Times New Roman" w:hAnsi="Times New Roman" w:cs="Times New Roman"/>
          <w:sz w:val="24"/>
          <w:szCs w:val="24"/>
        </w:rPr>
        <w:t>ngs</w:t>
      </w:r>
    </w:p>
    <w:p w:rsidR="00F35F8F" w:rsidRPr="0052757B" w:rsidRDefault="00BF35DF" w:rsidP="00F35F8F">
      <w:pPr>
        <w:pStyle w:val="NoSpacing"/>
        <w:rPr>
          <w:rFonts w:ascii="Times New Roman" w:hAnsi="Times New Roman" w:cs="Times New Roman"/>
          <w:sz w:val="24"/>
          <w:szCs w:val="24"/>
        </w:rPr>
      </w:pPr>
      <w:r w:rsidRPr="0052757B">
        <w:rPr>
          <w:rFonts w:ascii="Times New Roman" w:hAnsi="Times New Roman" w:cs="Times New Roman"/>
          <w:sz w:val="24"/>
          <w:szCs w:val="24"/>
        </w:rPr>
        <w:t>t</w:t>
      </w:r>
      <w:r w:rsidR="00F35F8F" w:rsidRPr="0052757B">
        <w:rPr>
          <w:rFonts w:ascii="Times New Roman" w:hAnsi="Times New Roman" w:cs="Times New Roman"/>
          <w:sz w:val="24"/>
          <w:szCs w:val="24"/>
        </w:rPr>
        <w:t>he way a spark does through a thread,</w:t>
      </w:r>
    </w:p>
    <w:p w:rsidR="00F35F8F" w:rsidRPr="0052757B" w:rsidRDefault="00BF35DF" w:rsidP="00F35F8F">
      <w:pPr>
        <w:pStyle w:val="NoSpacing"/>
        <w:rPr>
          <w:rFonts w:ascii="Times New Roman" w:hAnsi="Times New Roman" w:cs="Times New Roman"/>
          <w:sz w:val="24"/>
          <w:szCs w:val="24"/>
        </w:rPr>
      </w:pPr>
      <w:r w:rsidRPr="0052757B">
        <w:rPr>
          <w:rFonts w:ascii="Times New Roman" w:hAnsi="Times New Roman" w:cs="Times New Roman"/>
          <w:sz w:val="24"/>
          <w:szCs w:val="24"/>
        </w:rPr>
        <w:t>t</w:t>
      </w:r>
      <w:r w:rsidR="00F35F8F" w:rsidRPr="0052757B">
        <w:rPr>
          <w:rFonts w:ascii="Times New Roman" w:hAnsi="Times New Roman" w:cs="Times New Roman"/>
          <w:sz w:val="24"/>
          <w:szCs w:val="24"/>
        </w:rPr>
        <w:t>hrough Europa’s krill and moon’s shadow,</w:t>
      </w:r>
    </w:p>
    <w:p w:rsidR="00F35F8F" w:rsidRPr="0052757B" w:rsidRDefault="00BF35DF" w:rsidP="00F35F8F">
      <w:pPr>
        <w:pStyle w:val="NoSpacing"/>
        <w:rPr>
          <w:rFonts w:ascii="Times New Roman" w:hAnsi="Times New Roman" w:cs="Times New Roman"/>
          <w:sz w:val="24"/>
          <w:szCs w:val="24"/>
        </w:rPr>
      </w:pPr>
      <w:r w:rsidRPr="0052757B">
        <w:rPr>
          <w:rFonts w:ascii="Times New Roman" w:hAnsi="Times New Roman" w:cs="Times New Roman"/>
          <w:sz w:val="24"/>
          <w:szCs w:val="24"/>
        </w:rPr>
        <w:t>i</w:t>
      </w:r>
      <w:r w:rsidR="00F35F8F" w:rsidRPr="0052757B">
        <w:rPr>
          <w:rFonts w:ascii="Times New Roman" w:hAnsi="Times New Roman" w:cs="Times New Roman"/>
          <w:sz w:val="24"/>
          <w:szCs w:val="24"/>
        </w:rPr>
        <w:t>nto a punctured corpse chilled on a stone ledge.</w:t>
      </w:r>
    </w:p>
    <w:p w:rsidR="00F35F8F" w:rsidRPr="0052757B" w:rsidRDefault="00F35F8F" w:rsidP="00F35F8F">
      <w:pPr>
        <w:pStyle w:val="NoSpacing"/>
        <w:rPr>
          <w:rFonts w:ascii="Times New Roman" w:hAnsi="Times New Roman" w:cs="Times New Roman"/>
          <w:sz w:val="24"/>
          <w:szCs w:val="24"/>
        </w:rPr>
      </w:pPr>
    </w:p>
    <w:p w:rsidR="00F35F8F" w:rsidRPr="0052757B" w:rsidRDefault="00F35F8F" w:rsidP="00F35F8F">
      <w:pPr>
        <w:pStyle w:val="NoSpacing"/>
        <w:rPr>
          <w:rFonts w:ascii="Times New Roman" w:hAnsi="Times New Roman" w:cs="Times New Roman"/>
          <w:sz w:val="24"/>
          <w:szCs w:val="24"/>
        </w:rPr>
      </w:pPr>
      <w:r w:rsidRPr="0052757B">
        <w:rPr>
          <w:rFonts w:ascii="Times New Roman" w:hAnsi="Times New Roman" w:cs="Times New Roman"/>
          <w:sz w:val="24"/>
          <w:szCs w:val="24"/>
        </w:rPr>
        <w:t>He sat up, breathed,</w:t>
      </w:r>
    </w:p>
    <w:p w:rsidR="00F35F8F" w:rsidRPr="0052757B" w:rsidRDefault="00BF35DF" w:rsidP="00F35F8F">
      <w:pPr>
        <w:pStyle w:val="NoSpacing"/>
        <w:rPr>
          <w:rFonts w:ascii="Times New Roman" w:hAnsi="Times New Roman" w:cs="Times New Roman"/>
          <w:sz w:val="24"/>
          <w:szCs w:val="24"/>
        </w:rPr>
      </w:pPr>
      <w:r w:rsidRPr="0052757B">
        <w:rPr>
          <w:rFonts w:ascii="Times New Roman" w:hAnsi="Times New Roman" w:cs="Times New Roman"/>
          <w:sz w:val="24"/>
          <w:szCs w:val="24"/>
        </w:rPr>
        <w:t>b</w:t>
      </w:r>
      <w:r w:rsidR="00F35F8F" w:rsidRPr="0052757B">
        <w:rPr>
          <w:rFonts w:ascii="Times New Roman" w:hAnsi="Times New Roman" w:cs="Times New Roman"/>
          <w:sz w:val="24"/>
          <w:szCs w:val="24"/>
        </w:rPr>
        <w:t>rushed aside a massive rock</w:t>
      </w:r>
    </w:p>
    <w:p w:rsidR="00F35F8F" w:rsidRPr="0052757B" w:rsidRDefault="00BF35DF" w:rsidP="00F35F8F">
      <w:pPr>
        <w:pStyle w:val="NoSpacing"/>
        <w:rPr>
          <w:rFonts w:ascii="Times New Roman" w:hAnsi="Times New Roman" w:cs="Times New Roman"/>
          <w:sz w:val="24"/>
          <w:szCs w:val="24"/>
        </w:rPr>
      </w:pPr>
      <w:r w:rsidRPr="0052757B">
        <w:rPr>
          <w:rFonts w:ascii="Times New Roman" w:hAnsi="Times New Roman" w:cs="Times New Roman"/>
          <w:sz w:val="24"/>
          <w:szCs w:val="24"/>
        </w:rPr>
        <w:t>a</w:t>
      </w:r>
      <w:r w:rsidR="00F35F8F" w:rsidRPr="0052757B">
        <w:rPr>
          <w:rFonts w:ascii="Times New Roman" w:hAnsi="Times New Roman" w:cs="Times New Roman"/>
          <w:sz w:val="24"/>
          <w:szCs w:val="24"/>
        </w:rPr>
        <w:t>nd walked into dawn’s light.</w:t>
      </w:r>
    </w:p>
    <w:p w:rsidR="00BF35DF" w:rsidRPr="0052757B" w:rsidRDefault="00BF35DF" w:rsidP="00F35F8F">
      <w:pPr>
        <w:pStyle w:val="NoSpacing"/>
        <w:rPr>
          <w:rFonts w:ascii="Times New Roman" w:hAnsi="Times New Roman" w:cs="Times New Roman"/>
          <w:sz w:val="24"/>
          <w:szCs w:val="24"/>
        </w:rPr>
      </w:pPr>
    </w:p>
    <w:p w:rsidR="00BF35DF" w:rsidRPr="0052757B" w:rsidRDefault="00BF35DF" w:rsidP="00F35F8F">
      <w:pPr>
        <w:pStyle w:val="NoSpacing"/>
        <w:rPr>
          <w:rFonts w:ascii="Times New Roman" w:hAnsi="Times New Roman" w:cs="Times New Roman"/>
          <w:sz w:val="24"/>
          <w:szCs w:val="24"/>
        </w:rPr>
      </w:pPr>
    </w:p>
    <w:p w:rsidR="00BF35DF" w:rsidRPr="0052757B" w:rsidRDefault="00605166" w:rsidP="00605166">
      <w:pPr>
        <w:pStyle w:val="NoSpacing"/>
        <w:jc w:val="center"/>
        <w:rPr>
          <w:rFonts w:ascii="Times New Roman" w:hAnsi="Times New Roman" w:cs="Times New Roman"/>
          <w:sz w:val="24"/>
          <w:szCs w:val="24"/>
        </w:rPr>
      </w:pPr>
      <w:r w:rsidRPr="0052757B">
        <w:rPr>
          <w:rFonts w:ascii="Times New Roman" w:hAnsi="Times New Roman" w:cs="Times New Roman"/>
          <w:sz w:val="24"/>
          <w:szCs w:val="24"/>
        </w:rPr>
        <w:t>Amen.</w:t>
      </w:r>
    </w:p>
    <w:p w:rsidR="00A65CCC" w:rsidRDefault="00A65CCC" w:rsidP="00A65CCC">
      <w:pPr>
        <w:pStyle w:val="NoSpacing"/>
        <w:rPr>
          <w:rFonts w:ascii="Times New Roman" w:hAnsi="Times New Roman" w:cs="Times New Roman"/>
          <w:sz w:val="24"/>
          <w:szCs w:val="24"/>
        </w:rPr>
      </w:pPr>
    </w:p>
    <w:p w:rsidR="00A65CCC" w:rsidRPr="00372437" w:rsidRDefault="00A65CCC" w:rsidP="00A65CCC">
      <w:pPr>
        <w:pStyle w:val="NoSpacing"/>
        <w:rPr>
          <w:rFonts w:ascii="Times New Roman" w:hAnsi="Times New Roman" w:cs="Times New Roman"/>
          <w:sz w:val="24"/>
          <w:szCs w:val="24"/>
        </w:rPr>
      </w:pPr>
      <w:r>
        <w:rPr>
          <w:rFonts w:ascii="Times New Roman" w:hAnsi="Times New Roman" w:cs="Times New Roman"/>
          <w:sz w:val="24"/>
          <w:szCs w:val="24"/>
        </w:rPr>
        <w:t>*- “Science Fiction,” by Peter C. Venable. Printed in The Anglican Theological Review, Vol. 98, No. 4, Fall, 2016. P. 726.</w:t>
      </w:r>
    </w:p>
    <w:sectPr w:rsidR="00A65CCC" w:rsidRPr="0037243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B1B" w:rsidRDefault="00225B1B" w:rsidP="00372437">
      <w:pPr>
        <w:spacing w:after="0" w:line="240" w:lineRule="auto"/>
      </w:pPr>
      <w:r>
        <w:separator/>
      </w:r>
    </w:p>
  </w:endnote>
  <w:endnote w:type="continuationSeparator" w:id="0">
    <w:p w:rsidR="00225B1B" w:rsidRDefault="00225B1B" w:rsidP="0037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466355"/>
      <w:docPartObj>
        <w:docPartGallery w:val="Page Numbers (Bottom of Page)"/>
        <w:docPartUnique/>
      </w:docPartObj>
    </w:sdtPr>
    <w:sdtEndPr>
      <w:rPr>
        <w:noProof/>
      </w:rPr>
    </w:sdtEndPr>
    <w:sdtContent>
      <w:p w:rsidR="00372437" w:rsidRDefault="00372437">
        <w:pPr>
          <w:pStyle w:val="Footer"/>
          <w:jc w:val="center"/>
        </w:pPr>
        <w:r>
          <w:fldChar w:fldCharType="begin"/>
        </w:r>
        <w:r>
          <w:instrText xml:space="preserve"> PAGE   \* MERGEFORMAT </w:instrText>
        </w:r>
        <w:r>
          <w:fldChar w:fldCharType="separate"/>
        </w:r>
        <w:r w:rsidR="00A65CCC">
          <w:rPr>
            <w:noProof/>
          </w:rPr>
          <w:t>1</w:t>
        </w:r>
        <w:r>
          <w:rPr>
            <w:noProof/>
          </w:rPr>
          <w:fldChar w:fldCharType="end"/>
        </w:r>
      </w:p>
    </w:sdtContent>
  </w:sdt>
  <w:p w:rsidR="00372437" w:rsidRDefault="00372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B1B" w:rsidRDefault="00225B1B" w:rsidP="00372437">
      <w:pPr>
        <w:spacing w:after="0" w:line="240" w:lineRule="auto"/>
      </w:pPr>
      <w:r>
        <w:separator/>
      </w:r>
    </w:p>
  </w:footnote>
  <w:footnote w:type="continuationSeparator" w:id="0">
    <w:p w:rsidR="00225B1B" w:rsidRDefault="00225B1B" w:rsidP="00372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D1383"/>
    <w:multiLevelType w:val="hybridMultilevel"/>
    <w:tmpl w:val="835E4820"/>
    <w:lvl w:ilvl="0" w:tplc="DC8ED13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06533"/>
    <w:multiLevelType w:val="hybridMultilevel"/>
    <w:tmpl w:val="8C8A07E2"/>
    <w:lvl w:ilvl="0" w:tplc="FB0E14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256F0"/>
    <w:multiLevelType w:val="hybridMultilevel"/>
    <w:tmpl w:val="C442AF68"/>
    <w:lvl w:ilvl="0" w:tplc="AFA86FC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64A92"/>
    <w:multiLevelType w:val="hybridMultilevel"/>
    <w:tmpl w:val="A17EFB6E"/>
    <w:lvl w:ilvl="0" w:tplc="1EB0CC2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37"/>
    <w:rsid w:val="000B2DCD"/>
    <w:rsid w:val="000D3C48"/>
    <w:rsid w:val="000E2E9E"/>
    <w:rsid w:val="000F21E2"/>
    <w:rsid w:val="0014262F"/>
    <w:rsid w:val="00185DB4"/>
    <w:rsid w:val="002218A0"/>
    <w:rsid w:val="00225B1B"/>
    <w:rsid w:val="002A394C"/>
    <w:rsid w:val="002B1406"/>
    <w:rsid w:val="00372437"/>
    <w:rsid w:val="00376848"/>
    <w:rsid w:val="00521AC2"/>
    <w:rsid w:val="0052757B"/>
    <w:rsid w:val="005E608B"/>
    <w:rsid w:val="00605166"/>
    <w:rsid w:val="006B5104"/>
    <w:rsid w:val="006C4D7C"/>
    <w:rsid w:val="006F0F80"/>
    <w:rsid w:val="00791070"/>
    <w:rsid w:val="007F6AA2"/>
    <w:rsid w:val="008547FD"/>
    <w:rsid w:val="00971005"/>
    <w:rsid w:val="009C5F6F"/>
    <w:rsid w:val="00A65CCC"/>
    <w:rsid w:val="00A807D3"/>
    <w:rsid w:val="00AA3063"/>
    <w:rsid w:val="00BF1B14"/>
    <w:rsid w:val="00BF2D24"/>
    <w:rsid w:val="00BF35DF"/>
    <w:rsid w:val="00CC181E"/>
    <w:rsid w:val="00D60BA8"/>
    <w:rsid w:val="00D86E44"/>
    <w:rsid w:val="00D9006C"/>
    <w:rsid w:val="00DD5BDC"/>
    <w:rsid w:val="00DD71BB"/>
    <w:rsid w:val="00E01433"/>
    <w:rsid w:val="00E94844"/>
    <w:rsid w:val="00F22451"/>
    <w:rsid w:val="00F2530E"/>
    <w:rsid w:val="00F35F8F"/>
    <w:rsid w:val="00F4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15C4"/>
  <w15:chartTrackingRefBased/>
  <w15:docId w15:val="{8D5945D3-AF9B-45AD-BEFC-0CE8514B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2437"/>
    <w:pPr>
      <w:spacing w:after="0" w:line="240" w:lineRule="auto"/>
    </w:pPr>
  </w:style>
  <w:style w:type="paragraph" w:styleId="Header">
    <w:name w:val="header"/>
    <w:basedOn w:val="Normal"/>
    <w:link w:val="HeaderChar"/>
    <w:uiPriority w:val="99"/>
    <w:unhideWhenUsed/>
    <w:rsid w:val="00372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437"/>
  </w:style>
  <w:style w:type="paragraph" w:styleId="Footer">
    <w:name w:val="footer"/>
    <w:basedOn w:val="Normal"/>
    <w:link w:val="FooterChar"/>
    <w:uiPriority w:val="99"/>
    <w:unhideWhenUsed/>
    <w:rsid w:val="00372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437"/>
  </w:style>
  <w:style w:type="character" w:styleId="PlaceholderText">
    <w:name w:val="Placeholder Text"/>
    <w:basedOn w:val="DefaultParagraphFont"/>
    <w:uiPriority w:val="99"/>
    <w:semiHidden/>
    <w:rsid w:val="00F35F8F"/>
    <w:rPr>
      <w:color w:val="808080"/>
    </w:rPr>
  </w:style>
  <w:style w:type="paragraph" w:styleId="BalloonText">
    <w:name w:val="Balloon Text"/>
    <w:basedOn w:val="Normal"/>
    <w:link w:val="BalloonTextChar"/>
    <w:uiPriority w:val="99"/>
    <w:semiHidden/>
    <w:unhideWhenUsed/>
    <w:rsid w:val="00CC18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8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Davidson</dc:creator>
  <cp:keywords/>
  <dc:description/>
  <cp:lastModifiedBy>Susan Davidson</cp:lastModifiedBy>
  <cp:revision>23</cp:revision>
  <cp:lastPrinted>2017-04-16T01:37:00Z</cp:lastPrinted>
  <dcterms:created xsi:type="dcterms:W3CDTF">2017-04-15T23:35:00Z</dcterms:created>
  <dcterms:modified xsi:type="dcterms:W3CDTF">2017-04-17T14:52:00Z</dcterms:modified>
</cp:coreProperties>
</file>